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A33C" w14:textId="77777777" w:rsidR="007640D7" w:rsidRDefault="00445E4A">
      <w:pPr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 wp14:anchorId="15088FFA" wp14:editId="0488211F">
            <wp:extent cx="2469524" cy="280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524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3F71C" w14:textId="77777777" w:rsidR="007640D7" w:rsidRDefault="007640D7">
      <w:pPr>
        <w:jc w:val="both"/>
        <w:rPr>
          <w:b/>
        </w:rPr>
      </w:pPr>
    </w:p>
    <w:p w14:paraId="206BBD7F" w14:textId="77777777" w:rsidR="007640D7" w:rsidRPr="00A0758F" w:rsidRDefault="00445E4A">
      <w:pPr>
        <w:jc w:val="both"/>
        <w:rPr>
          <w:b/>
          <w:lang w:val="pl-PL"/>
        </w:rPr>
      </w:pPr>
      <w:r w:rsidRPr="00A0758F">
        <w:rPr>
          <w:b/>
          <w:lang w:val="pl-PL"/>
        </w:rPr>
        <w:t>Zmieniające się otoczenie</w:t>
      </w:r>
    </w:p>
    <w:p w14:paraId="6051802F" w14:textId="77777777" w:rsidR="007640D7" w:rsidRPr="00A0758F" w:rsidRDefault="007640D7">
      <w:pPr>
        <w:jc w:val="both"/>
        <w:rPr>
          <w:lang w:val="pl-PL"/>
        </w:rPr>
      </w:pPr>
    </w:p>
    <w:p w14:paraId="31AF7D1E" w14:textId="77777777" w:rsidR="007640D7" w:rsidRPr="00A0758F" w:rsidRDefault="00445E4A">
      <w:pPr>
        <w:jc w:val="both"/>
        <w:rPr>
          <w:lang w:val="pl-PL"/>
        </w:rPr>
      </w:pPr>
      <w:r w:rsidRPr="00A0758F">
        <w:rPr>
          <w:lang w:val="pl-PL"/>
        </w:rPr>
        <w:t>Przez ostanie 3-4 lata nasz świat i środowisko bardzo się zmieniło. Każdy z nas doświadczył różnych emocji, które towarzyszyły nam, czy to w czasie pandemii, wojny toczącej się tuż za naszą granicą czy w nowej rzeczywistości dotyczącej pracy zdalnej i zmian w prawie, które zaszły w 2023 roku. Ten ogrom informacji, który wciąż jest obecny w naszym środowisku może mieć bardzo poważne skutki w naszej psychice, jak i w codziennym funkcjonowaniu. Każdy z nas potrzebuje innego wsparcia w tym zakresie.</w:t>
      </w:r>
    </w:p>
    <w:p w14:paraId="345FACE9" w14:textId="77777777" w:rsidR="007640D7" w:rsidRPr="00A0758F" w:rsidRDefault="007640D7">
      <w:pPr>
        <w:jc w:val="both"/>
        <w:rPr>
          <w:lang w:val="pl-PL"/>
        </w:rPr>
      </w:pPr>
    </w:p>
    <w:p w14:paraId="55792549" w14:textId="77777777" w:rsidR="007640D7" w:rsidRPr="00A0758F" w:rsidRDefault="00445E4A">
      <w:pPr>
        <w:jc w:val="both"/>
        <w:rPr>
          <w:lang w:val="pl-PL"/>
        </w:rPr>
      </w:pPr>
      <w:r w:rsidRPr="00A0758F">
        <w:rPr>
          <w:lang w:val="pl-PL"/>
        </w:rPr>
        <w:t xml:space="preserve">W obecnych czasach każda z firm wie, że zatrudnianie kobiet i wyrównanie ich szans na rynku pracy, to podstawowy obowiązek, a nie realizacja idei różnorodności i </w:t>
      </w:r>
      <w:proofErr w:type="spellStart"/>
      <w:r w:rsidRPr="00A0758F">
        <w:rPr>
          <w:lang w:val="pl-PL"/>
        </w:rPr>
        <w:t>inkluzywności</w:t>
      </w:r>
      <w:proofErr w:type="spellEnd"/>
      <w:r w:rsidRPr="00A0758F">
        <w:rPr>
          <w:lang w:val="pl-PL"/>
        </w:rPr>
        <w:t xml:space="preserve">. Z badań wynika, że duże firmy kładą nacisk na posiadanie strategii zarządzania różnorodnością i aż 98% z nich posiada dokumenty związane z zarządzaniem różnorodnością1. W Motoroli mamy to szczęście, że takie dokumenty to nie tylko slogany, ale też realne wartości naszej firmy, która od lat podkreśla, jak ważna jest dla niej </w:t>
      </w:r>
      <w:proofErr w:type="spellStart"/>
      <w:r w:rsidRPr="00A0758F">
        <w:rPr>
          <w:lang w:val="pl-PL"/>
        </w:rPr>
        <w:t>inkluzywna</w:t>
      </w:r>
      <w:proofErr w:type="spellEnd"/>
      <w:r w:rsidRPr="00A0758F">
        <w:rPr>
          <w:lang w:val="pl-PL"/>
        </w:rPr>
        <w:t xml:space="preserve"> kultura organizacyjna, w której stawiamy na przynależność i różnorodność naszych pracowników. Nasza organizacja co roku przyznaje swoim pracownikom nagrodę CEO za działania związane z </w:t>
      </w:r>
      <w:proofErr w:type="spellStart"/>
      <w:r w:rsidRPr="00A0758F">
        <w:rPr>
          <w:lang w:val="pl-PL"/>
        </w:rPr>
        <w:t>inkluzywnością</w:t>
      </w:r>
      <w:proofErr w:type="spellEnd"/>
      <w:r w:rsidRPr="00A0758F">
        <w:rPr>
          <w:lang w:val="pl-PL"/>
        </w:rPr>
        <w:t xml:space="preserve"> i różnorodnością, która jest kluczowa w organizacji i działalności firmy.</w:t>
      </w:r>
    </w:p>
    <w:p w14:paraId="239835AB" w14:textId="77777777" w:rsidR="007640D7" w:rsidRPr="00A0758F" w:rsidRDefault="007640D7">
      <w:pPr>
        <w:jc w:val="both"/>
        <w:rPr>
          <w:b/>
          <w:lang w:val="pl-PL"/>
        </w:rPr>
      </w:pPr>
    </w:p>
    <w:p w14:paraId="214F93ED" w14:textId="77777777" w:rsidR="007640D7" w:rsidRDefault="00445E4A">
      <w:pPr>
        <w:jc w:val="both"/>
        <w:rPr>
          <w:b/>
        </w:rPr>
      </w:pPr>
      <w:r>
        <w:rPr>
          <w:b/>
        </w:rPr>
        <w:t xml:space="preserve">To </w:t>
      </w:r>
      <w:proofErr w:type="spellStart"/>
      <w:r>
        <w:rPr>
          <w:b/>
        </w:rPr>
        <w:t>pracownicy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kreują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naszą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różnorodność</w:t>
      </w:r>
      <w:proofErr w:type="spellEnd"/>
    </w:p>
    <w:p w14:paraId="04EAA46C" w14:textId="77777777" w:rsidR="007640D7" w:rsidRDefault="007640D7">
      <w:pPr>
        <w:jc w:val="both"/>
      </w:pPr>
    </w:p>
    <w:p w14:paraId="38B274FD" w14:textId="77777777" w:rsidR="007640D7" w:rsidRPr="00A0758F" w:rsidRDefault="00445E4A">
      <w:pPr>
        <w:jc w:val="both"/>
        <w:rPr>
          <w:lang w:val="pl-PL"/>
        </w:rPr>
      </w:pPr>
      <w:r w:rsidRPr="00A0758F">
        <w:rPr>
          <w:lang w:val="pl-PL"/>
        </w:rPr>
        <w:t xml:space="preserve">Przykład idzie w Motoroli z góry-mamy pełne wsparcie Prezesa Firmy oraz wszystkich Dyrektorów oddziałów na świecie, którzy głośno mówią o tym, jak ważne jest codzienne wdrażanie naszych wartości i słuchanie potrzeb pracowników. To znakomite podstawy do tego, by nasi pracownicy mieli poczucie bezpieczeństwa i sprawczości, bo to właśnie oni kreują nasze działania związane z różnorodnością i sami je tworzą. W spółce Polskiej działamy w różnych obszarach, które kreują nasza kulturę. Od wielu lat możemy oglądać rozwój naszych wewnętrznych organizacji tworzonych przez samych pracowników: </w:t>
      </w:r>
      <w:proofErr w:type="spellStart"/>
      <w:r w:rsidRPr="00A0758F">
        <w:rPr>
          <w:lang w:val="pl-PL"/>
        </w:rPr>
        <w:t>Women</w:t>
      </w:r>
      <w:proofErr w:type="spellEnd"/>
      <w:r w:rsidRPr="00A0758F">
        <w:rPr>
          <w:lang w:val="pl-PL"/>
        </w:rPr>
        <w:t xml:space="preserve"> Business </w:t>
      </w:r>
      <w:proofErr w:type="spellStart"/>
      <w:r w:rsidRPr="00A0758F">
        <w:rPr>
          <w:lang w:val="pl-PL"/>
        </w:rPr>
        <w:t>Council</w:t>
      </w:r>
      <w:proofErr w:type="spellEnd"/>
      <w:r w:rsidRPr="00A0758F">
        <w:rPr>
          <w:lang w:val="pl-PL"/>
        </w:rPr>
        <w:t xml:space="preserve">, Young </w:t>
      </w:r>
      <w:proofErr w:type="spellStart"/>
      <w:r w:rsidRPr="00A0758F">
        <w:rPr>
          <w:lang w:val="pl-PL"/>
        </w:rPr>
        <w:t>Professionals</w:t>
      </w:r>
      <w:proofErr w:type="spellEnd"/>
      <w:r w:rsidRPr="00A0758F">
        <w:rPr>
          <w:lang w:val="pl-PL"/>
        </w:rPr>
        <w:t xml:space="preserve"> </w:t>
      </w:r>
      <w:proofErr w:type="spellStart"/>
      <w:r w:rsidRPr="00A0758F">
        <w:rPr>
          <w:lang w:val="pl-PL"/>
        </w:rPr>
        <w:t>Group</w:t>
      </w:r>
      <w:proofErr w:type="spellEnd"/>
      <w:r w:rsidRPr="00A0758F">
        <w:rPr>
          <w:lang w:val="pl-PL"/>
        </w:rPr>
        <w:t xml:space="preserve">, People with </w:t>
      </w:r>
      <w:proofErr w:type="spellStart"/>
      <w:r w:rsidRPr="00A0758F">
        <w:rPr>
          <w:lang w:val="pl-PL"/>
        </w:rPr>
        <w:t>Disabilities</w:t>
      </w:r>
      <w:proofErr w:type="spellEnd"/>
      <w:r w:rsidRPr="00A0758F">
        <w:rPr>
          <w:lang w:val="pl-PL"/>
        </w:rPr>
        <w:t xml:space="preserve"> oraz LGBT+ </w:t>
      </w:r>
      <w:proofErr w:type="spellStart"/>
      <w:r w:rsidRPr="00A0758F">
        <w:rPr>
          <w:lang w:val="pl-PL"/>
        </w:rPr>
        <w:t>Council</w:t>
      </w:r>
      <w:proofErr w:type="spellEnd"/>
      <w:r w:rsidRPr="00A0758F">
        <w:rPr>
          <w:lang w:val="pl-PL"/>
        </w:rPr>
        <w:t xml:space="preserve">. Wiele z działań powstało oddolnie i każda z grup reprezentuje inny obszar działania, w którym, jako pracodawca, możemy uczestniczyć. Najmłodszą z naszych grup, jest powstała w 2021 roku grupa </w:t>
      </w:r>
      <w:proofErr w:type="spellStart"/>
      <w:r w:rsidRPr="00A0758F">
        <w:rPr>
          <w:lang w:val="pl-PL"/>
        </w:rPr>
        <w:t>Wellbeing</w:t>
      </w:r>
      <w:proofErr w:type="spellEnd"/>
      <w:r w:rsidRPr="00A0758F">
        <w:rPr>
          <w:lang w:val="pl-PL"/>
        </w:rPr>
        <w:t xml:space="preserve">, która ma na celu zadbać o pracowników i zaoferować im różnorodność wsparcia w dostosowanym dla nich zakresie. Przez wiele miesięcy pracowaliśmy nad stworzeniem różnorodnego programu skierowanego do naszych pracowników, aby odpowiedzieć na ich potrzeby. Poziom satysfakcji naszych pracowników z programu, który im zaproponowaliśmy wyniósł w 2022 roku 78% i z tym programem w 2022 roku otrzymaliśmy wyróżnienie w konkursie ‘Best of </w:t>
      </w:r>
      <w:proofErr w:type="spellStart"/>
      <w:r w:rsidRPr="00A0758F">
        <w:rPr>
          <w:lang w:val="pl-PL"/>
        </w:rPr>
        <w:t>Wellbeing</w:t>
      </w:r>
      <w:proofErr w:type="spellEnd"/>
      <w:r w:rsidRPr="00A0758F">
        <w:rPr>
          <w:lang w:val="pl-PL"/>
        </w:rPr>
        <w:t xml:space="preserve"> 2021’ organizowanym przez </w:t>
      </w:r>
      <w:proofErr w:type="spellStart"/>
      <w:r w:rsidRPr="00A0758F">
        <w:rPr>
          <w:lang w:val="pl-PL"/>
        </w:rPr>
        <w:t>Wellbeing</w:t>
      </w:r>
      <w:proofErr w:type="spellEnd"/>
      <w:r w:rsidRPr="00A0758F">
        <w:rPr>
          <w:lang w:val="pl-PL"/>
        </w:rPr>
        <w:t xml:space="preserve"> </w:t>
      </w:r>
      <w:proofErr w:type="spellStart"/>
      <w:r w:rsidRPr="00A0758F">
        <w:rPr>
          <w:lang w:val="pl-PL"/>
        </w:rPr>
        <w:t>Institute</w:t>
      </w:r>
      <w:proofErr w:type="spellEnd"/>
      <w:r w:rsidRPr="00A0758F">
        <w:rPr>
          <w:lang w:val="pl-PL"/>
        </w:rPr>
        <w:t xml:space="preserve">. Było to niesamowite wyróżnienie naszych działań i otworzyło nam, i naszym pracownikom, kolejne przestrzenie do realizacji pomysłów. Od prawie 3 lat działamy na rzecz inicjatyw w firmie związanych ze zdrowiem psychicznym; pracownicy mogą korzystać z profesjonalnych usług medycznych, </w:t>
      </w:r>
      <w:proofErr w:type="spellStart"/>
      <w:r w:rsidRPr="00A0758F">
        <w:rPr>
          <w:lang w:val="pl-PL"/>
        </w:rPr>
        <w:t>psychologicznego-w</w:t>
      </w:r>
      <w:proofErr w:type="spellEnd"/>
      <w:r w:rsidRPr="00A0758F">
        <w:rPr>
          <w:lang w:val="pl-PL"/>
        </w:rPr>
        <w:t xml:space="preserve"> </w:t>
      </w:r>
      <w:proofErr w:type="gramStart"/>
      <w:r w:rsidRPr="00A0758F">
        <w:rPr>
          <w:lang w:val="pl-PL"/>
        </w:rPr>
        <w:t xml:space="preserve">pełni  </w:t>
      </w:r>
      <w:proofErr w:type="spellStart"/>
      <w:r w:rsidRPr="00A0758F">
        <w:rPr>
          <w:lang w:val="pl-PL"/>
        </w:rPr>
        <w:t>anonimowego</w:t>
      </w:r>
      <w:proofErr w:type="gramEnd"/>
      <w:r w:rsidRPr="00A0758F">
        <w:rPr>
          <w:lang w:val="pl-PL"/>
        </w:rPr>
        <w:t>-wsparcia</w:t>
      </w:r>
      <w:proofErr w:type="spellEnd"/>
      <w:r w:rsidRPr="00A0758F">
        <w:rPr>
          <w:lang w:val="pl-PL"/>
        </w:rPr>
        <w:t xml:space="preserve"> telefonicznego lub osobistego. Organizujemy około 70-80 wydarzeń rocznie związanych z tematyką zdrowia psychicznego i fizycznego, wsparcia rodziców, singli i osób starszych. </w:t>
      </w:r>
      <w:r w:rsidRPr="00A0758F">
        <w:rPr>
          <w:lang w:val="pl-PL"/>
        </w:rPr>
        <w:lastRenderedPageBreak/>
        <w:t xml:space="preserve">Pracownicy mają dostęp do wiedzy w każdym momencie, ale także sami niejednokrotnie są inicjatorami wszelkich akcji. W ostatnim czasie pojawiła się u nas potrzeba </w:t>
      </w:r>
      <w:proofErr w:type="spellStart"/>
      <w:r w:rsidRPr="00A0758F">
        <w:rPr>
          <w:lang w:val="pl-PL"/>
        </w:rPr>
        <w:t>rozzserzenia</w:t>
      </w:r>
      <w:proofErr w:type="spellEnd"/>
      <w:r w:rsidRPr="00A0758F">
        <w:rPr>
          <w:lang w:val="pl-PL"/>
        </w:rPr>
        <w:t xml:space="preserve"> tematyki związanej z </w:t>
      </w:r>
      <w:proofErr w:type="spellStart"/>
      <w:r w:rsidRPr="00A0758F">
        <w:rPr>
          <w:lang w:val="pl-PL"/>
        </w:rPr>
        <w:t>neuroróżnorodnością</w:t>
      </w:r>
      <w:proofErr w:type="spellEnd"/>
      <w:r w:rsidRPr="00A0758F">
        <w:rPr>
          <w:lang w:val="pl-PL"/>
        </w:rPr>
        <w:t>-to właśnie nasi pracownicy przyszli do nas z tym tematem, a my staramy się pomóc i poprowadzić ich w tym pomyśle jak najdalej. Jesteśmy otwarci na wszelkie sugestie pracowników, bo to oni tworzą naszą firmę i to dzięki nim możemy się rozwijać. Prowadzimy otwarty dialog z pracownikami, dając im możliwość kreowania naszej rzeczywistości i otwierania nowych dróg, których nie odkrylibyśmy bez nich. To, co wyróżnia nas, to na pewno atmosfera pracy, która jest bardzo wysoko ocenianym czynnikiem przynależności pracowników do naszej firmy (ok.87% pracowników deklaruje atmosferę w firmie jako element kluczowy w przynależności do firmy). W takim środowisku i w takich atmosferze możemy wszystko.</w:t>
      </w:r>
    </w:p>
    <w:p w14:paraId="313ED8C4" w14:textId="77777777" w:rsidR="007640D7" w:rsidRPr="00A0758F" w:rsidRDefault="007640D7">
      <w:pPr>
        <w:jc w:val="both"/>
        <w:rPr>
          <w:lang w:val="pl-PL"/>
        </w:rPr>
      </w:pPr>
    </w:p>
    <w:p w14:paraId="530E9C49" w14:textId="77777777" w:rsidR="007640D7" w:rsidRPr="00A0758F" w:rsidRDefault="00445E4A">
      <w:pPr>
        <w:jc w:val="both"/>
        <w:rPr>
          <w:lang w:val="pl-PL"/>
        </w:rPr>
      </w:pPr>
      <w:r w:rsidRPr="00A0758F">
        <w:rPr>
          <w:lang w:val="pl-PL"/>
        </w:rPr>
        <w:t>Agnieszka Hoinkis</w:t>
      </w:r>
    </w:p>
    <w:p w14:paraId="728E887D" w14:textId="77777777" w:rsidR="007640D7" w:rsidRDefault="00445E4A">
      <w:pPr>
        <w:jc w:val="both"/>
      </w:pPr>
      <w:r>
        <w:t>Senior HR Operations Specialist / Wellbeing Leader</w:t>
      </w:r>
    </w:p>
    <w:p w14:paraId="611719CC" w14:textId="77777777" w:rsidR="007640D7" w:rsidRDefault="007640D7">
      <w:pPr>
        <w:jc w:val="both"/>
      </w:pPr>
    </w:p>
    <w:p w14:paraId="4E4580A6" w14:textId="77777777" w:rsidR="007640D7" w:rsidRDefault="007640D7">
      <w:pPr>
        <w:jc w:val="both"/>
      </w:pPr>
    </w:p>
    <w:p w14:paraId="5B653C77" w14:textId="28BC29FC" w:rsidR="007640D7" w:rsidRPr="00A0758F" w:rsidRDefault="00A0758F" w:rsidP="00A0758F">
      <w:pPr>
        <w:rPr>
          <w:lang w:val="pl-PL"/>
        </w:rPr>
      </w:pPr>
      <w:hyperlink r:id="rId6" w:history="1">
        <w:r w:rsidRPr="00A0758F">
          <w:rPr>
            <w:rStyle w:val="Hipercze"/>
            <w:lang w:val="pl-PL"/>
          </w:rPr>
          <w:t>POBIERZ RAPORT</w:t>
        </w:r>
      </w:hyperlink>
    </w:p>
    <w:p w14:paraId="55CD8B1A" w14:textId="77777777" w:rsidR="007640D7" w:rsidRPr="00A0758F" w:rsidRDefault="007640D7">
      <w:pPr>
        <w:jc w:val="both"/>
        <w:rPr>
          <w:lang w:val="pl-PL"/>
        </w:rPr>
      </w:pPr>
    </w:p>
    <w:p w14:paraId="1E393DE7" w14:textId="6C420F42" w:rsidR="007640D7" w:rsidRDefault="00445E4A">
      <w:pPr>
        <w:jc w:val="both"/>
        <w:rPr>
          <w:color w:val="0B5394"/>
        </w:rPr>
      </w:pPr>
      <w:r>
        <w:t xml:space="preserve">Motorola Solutions is a global leader in public safety and enterprise security. Our solutions in land mobile radio communications, video security &amp; access control and the command center, bolstered by managed &amp; support services, create an integrated technology ecosystem to help make communities safer and businesses stay productive and secure. At Motorola Solutions, we’re ushering in a new era in public safety and security. Learn more at </w:t>
      </w:r>
      <w:hyperlink r:id="rId7">
        <w:r>
          <w:rPr>
            <w:color w:val="0B5394"/>
          </w:rPr>
          <w:t>http://pracawmotoroli.pl/pl/</w:t>
        </w:r>
      </w:hyperlink>
      <w:r>
        <w:rPr>
          <w:color w:val="0B5394"/>
        </w:rPr>
        <w:t xml:space="preserve">  </w:t>
      </w:r>
    </w:p>
    <w:sectPr w:rsidR="007640D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921"/>
    <w:multiLevelType w:val="multilevel"/>
    <w:tmpl w:val="BF34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355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D7"/>
    <w:rsid w:val="00445E4A"/>
    <w:rsid w:val="005A2B9B"/>
    <w:rsid w:val="007640D7"/>
    <w:rsid w:val="00A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C1F8"/>
  <w15:docId w15:val="{36330868-EDF1-4E29-AB3B-CE5EB8A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A075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cawmotoroli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powiedzialnybiznes.pl/wp-content/uploads/2022/09/Diversity_IN_Check_raport202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Olga Janas</cp:lastModifiedBy>
  <cp:revision>3</cp:revision>
  <dcterms:created xsi:type="dcterms:W3CDTF">2023-10-24T13:20:00Z</dcterms:created>
  <dcterms:modified xsi:type="dcterms:W3CDTF">2023-10-24T14:01:00Z</dcterms:modified>
</cp:coreProperties>
</file>